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8B" w:rsidRDefault="0068548B"/>
    <w:p w:rsidR="00A60709" w:rsidRDefault="00A60709" w:rsidP="00A60709">
      <w:pPr>
        <w:jc w:val="both"/>
      </w:pPr>
      <w:proofErr w:type="gramStart"/>
      <w:r>
        <w:rPr>
          <w:sz w:val="28"/>
          <w:szCs w:val="28"/>
        </w:rPr>
        <w:t>Общественная организация территориальное общественное самоуправление «</w:t>
      </w:r>
      <w:proofErr w:type="spellStart"/>
      <w:r>
        <w:rPr>
          <w:sz w:val="28"/>
          <w:szCs w:val="28"/>
        </w:rPr>
        <w:t>Берлек</w:t>
      </w:r>
      <w:proofErr w:type="spellEnd"/>
      <w:r>
        <w:rPr>
          <w:sz w:val="28"/>
          <w:szCs w:val="28"/>
        </w:rPr>
        <w:t>» села Новое Зеленое муниципального образования Зеленовское сельское поселение Старокулаткинского района Ульяновской области</w:t>
      </w:r>
      <w:r w:rsidRPr="00A60709">
        <w:rPr>
          <w:sz w:val="28"/>
          <w:szCs w:val="28"/>
        </w:rPr>
        <w:t xml:space="preserve"> </w:t>
      </w:r>
      <w:r>
        <w:rPr>
          <w:sz w:val="28"/>
          <w:szCs w:val="28"/>
        </w:rPr>
        <w:t>ИНН 7313012215 информирует жителей МО Зеленовское сельское поселение Старокулаткинского района Ульяновской области о том, что по состоянию на 01.01.202</w:t>
      </w:r>
      <w:r w:rsidR="002414A2">
        <w:rPr>
          <w:sz w:val="28"/>
          <w:szCs w:val="28"/>
        </w:rPr>
        <w:t>5</w:t>
      </w:r>
      <w:r>
        <w:rPr>
          <w:sz w:val="28"/>
          <w:szCs w:val="28"/>
        </w:rPr>
        <w:t>года н</w:t>
      </w:r>
      <w:r w:rsidRPr="00686B98">
        <w:rPr>
          <w:sz w:val="28"/>
          <w:szCs w:val="28"/>
        </w:rPr>
        <w:t xml:space="preserve">а балансе Организации имеется имущество (детская </w:t>
      </w:r>
      <w:r w:rsidR="001D521F">
        <w:rPr>
          <w:sz w:val="28"/>
          <w:szCs w:val="28"/>
        </w:rPr>
        <w:t xml:space="preserve">игровая </w:t>
      </w:r>
      <w:r w:rsidRPr="00686B98">
        <w:rPr>
          <w:sz w:val="28"/>
          <w:szCs w:val="28"/>
        </w:rPr>
        <w:t>площадка) которое используется для достижения уставных целей.</w:t>
      </w:r>
      <w:proofErr w:type="gramEnd"/>
    </w:p>
    <w:sectPr w:rsidR="00A60709" w:rsidSect="0068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60709"/>
    <w:rsid w:val="001D521F"/>
    <w:rsid w:val="002414A2"/>
    <w:rsid w:val="00423F0E"/>
    <w:rsid w:val="0068548B"/>
    <w:rsid w:val="00A6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4</cp:revision>
  <dcterms:created xsi:type="dcterms:W3CDTF">2024-03-25T05:25:00Z</dcterms:created>
  <dcterms:modified xsi:type="dcterms:W3CDTF">2025-01-14T10:06:00Z</dcterms:modified>
</cp:coreProperties>
</file>