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D8A" w:rsidRPr="001F6C44" w:rsidRDefault="00E61D8A" w:rsidP="00E6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0A8" w:rsidRDefault="003A5123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7C97">
        <w:rPr>
          <w:rFonts w:ascii="Times New Roman" w:hAnsi="Times New Roman" w:cs="Times New Roman"/>
          <w:b/>
          <w:sz w:val="28"/>
          <w:szCs w:val="28"/>
        </w:rPr>
        <w:t>1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</w:t>
      </w:r>
      <w:r w:rsidR="0018063A">
        <w:rPr>
          <w:rFonts w:ascii="Times New Roman" w:hAnsi="Times New Roman" w:cs="Times New Roman"/>
          <w:b/>
          <w:sz w:val="28"/>
          <w:szCs w:val="28"/>
        </w:rPr>
        <w:t>0</w:t>
      </w:r>
      <w:r w:rsidR="00011BEB">
        <w:rPr>
          <w:rFonts w:ascii="Times New Roman" w:hAnsi="Times New Roman" w:cs="Times New Roman"/>
          <w:b/>
          <w:sz w:val="28"/>
          <w:szCs w:val="28"/>
        </w:rPr>
        <w:t>3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.202</w:t>
      </w:r>
      <w:r w:rsidR="009573BE">
        <w:rPr>
          <w:rFonts w:ascii="Times New Roman" w:hAnsi="Times New Roman" w:cs="Times New Roman"/>
          <w:b/>
          <w:sz w:val="28"/>
          <w:szCs w:val="28"/>
        </w:rPr>
        <w:t>3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г</w:t>
      </w:r>
      <w:r w:rsidR="001F6C44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с.Старое Зеленое                               </w:t>
      </w:r>
      <w:r w:rsidR="00A57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3/3</w:t>
      </w:r>
    </w:p>
    <w:p w:rsidR="00D54682" w:rsidRDefault="00D54682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3A" w:rsidRPr="00F25784" w:rsidRDefault="0018063A" w:rsidP="0018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784">
        <w:rPr>
          <w:rFonts w:ascii="Times New Roman" w:hAnsi="Times New Roman" w:cs="Times New Roman"/>
          <w:b/>
          <w:sz w:val="28"/>
          <w:szCs w:val="28"/>
        </w:rPr>
        <w:t>.12.202</w:t>
      </w:r>
      <w:r w:rsidR="008E41D4">
        <w:rPr>
          <w:rFonts w:ascii="Times New Roman" w:hAnsi="Times New Roman" w:cs="Times New Roman"/>
          <w:b/>
          <w:sz w:val="28"/>
          <w:szCs w:val="28"/>
        </w:rPr>
        <w:t>2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9573BE">
        <w:rPr>
          <w:rFonts w:ascii="Times New Roman" w:hAnsi="Times New Roman" w:cs="Times New Roman"/>
          <w:b/>
          <w:sz w:val="28"/>
          <w:szCs w:val="28"/>
        </w:rPr>
        <w:t>10/3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Зеленовское сельское поселение на 202</w:t>
      </w:r>
      <w:r w:rsidR="009573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</w:t>
      </w:r>
      <w:r w:rsidR="009573BE">
        <w:rPr>
          <w:rFonts w:ascii="Times New Roman" w:hAnsi="Times New Roman" w:cs="Times New Roman"/>
          <w:b/>
          <w:sz w:val="28"/>
          <w:szCs w:val="28"/>
        </w:rPr>
        <w:t>4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и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</w:t>
      </w:r>
      <w:r w:rsidR="009573BE">
        <w:rPr>
          <w:rFonts w:ascii="Times New Roman" w:hAnsi="Times New Roman" w:cs="Times New Roman"/>
          <w:b/>
          <w:sz w:val="28"/>
          <w:szCs w:val="28"/>
        </w:rPr>
        <w:t>5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годов» </w:t>
      </w:r>
    </w:p>
    <w:p w:rsidR="0018063A" w:rsidRDefault="0018063A" w:rsidP="00180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63A" w:rsidRPr="00550DDA" w:rsidRDefault="009A1FE9" w:rsidP="00550DDA">
      <w:pPr>
        <w:pStyle w:val="a3"/>
        <w:jc w:val="both"/>
      </w:pPr>
      <w:r>
        <w:rPr>
          <w:rStyle w:val="s6"/>
          <w:rFonts w:ascii="Times New Roman" w:hAnsi="Times New Roman" w:cs="Times New Roman"/>
          <w:sz w:val="28"/>
          <w:szCs w:val="28"/>
        </w:rPr>
        <w:tab/>
        <w:t>Р</w:t>
      </w:r>
      <w:r w:rsidR="0018063A" w:rsidRPr="00550DDA">
        <w:rPr>
          <w:rStyle w:val="s6"/>
          <w:rFonts w:ascii="Times New Roman" w:hAnsi="Times New Roman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Уставом </w:t>
      </w:r>
      <w:r w:rsidR="0018063A" w:rsidRPr="00550DDA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 в соответствии с Положениями бюджетного</w:t>
      </w:r>
      <w:r w:rsidR="0054746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18063A" w:rsidRPr="00550DDA">
        <w:rPr>
          <w:rFonts w:ascii="Times New Roman" w:hAnsi="Times New Roman" w:cs="Times New Roman"/>
          <w:sz w:val="28"/>
          <w:szCs w:val="28"/>
        </w:rPr>
        <w:t>требованиями Порядка бюджетной классификации Российской Федерации,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F3EFD">
        <w:rPr>
          <w:rFonts w:ascii="Times New Roman" w:hAnsi="Times New Roman" w:cs="Times New Roman"/>
          <w:sz w:val="28"/>
          <w:szCs w:val="28"/>
        </w:rPr>
        <w:t>1.Внести в решение Совета депутатов муниципального образования Зеленовское сельское поселение от 2</w:t>
      </w:r>
      <w:r w:rsidR="00FB0D63">
        <w:rPr>
          <w:rFonts w:ascii="Times New Roman" w:hAnsi="Times New Roman" w:cs="Times New Roman"/>
          <w:sz w:val="28"/>
          <w:szCs w:val="28"/>
        </w:rPr>
        <w:t>3</w:t>
      </w:r>
      <w:r w:rsidRPr="00DF3E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CFF">
        <w:rPr>
          <w:rFonts w:ascii="Times New Roman" w:hAnsi="Times New Roman" w:cs="Times New Roman"/>
          <w:sz w:val="28"/>
          <w:szCs w:val="28"/>
        </w:rPr>
        <w:t>2</w:t>
      </w:r>
      <w:r w:rsidRPr="00DF3EFD">
        <w:rPr>
          <w:rFonts w:ascii="Times New Roman" w:hAnsi="Times New Roman" w:cs="Times New Roman"/>
          <w:sz w:val="28"/>
          <w:szCs w:val="28"/>
        </w:rPr>
        <w:t xml:space="preserve">г. № </w:t>
      </w:r>
      <w:r w:rsidR="009573BE">
        <w:rPr>
          <w:rFonts w:ascii="Times New Roman" w:hAnsi="Times New Roman" w:cs="Times New Roman"/>
          <w:sz w:val="28"/>
          <w:szCs w:val="28"/>
        </w:rPr>
        <w:t>10/3</w:t>
      </w:r>
      <w:r w:rsidRPr="00DF3EFD">
        <w:rPr>
          <w:rFonts w:ascii="Times New Roman" w:hAnsi="Times New Roman" w:cs="Times New Roman"/>
          <w:sz w:val="28"/>
          <w:szCs w:val="28"/>
        </w:rPr>
        <w:t xml:space="preserve"> </w:t>
      </w:r>
      <w:r w:rsidR="00567331">
        <w:rPr>
          <w:rFonts w:ascii="Times New Roman" w:hAnsi="Times New Roman" w:cs="Times New Roman"/>
          <w:sz w:val="28"/>
          <w:szCs w:val="28"/>
        </w:rPr>
        <w:t>"</w:t>
      </w:r>
      <w:r w:rsidRPr="00DF3EFD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Зеленовское сельское поселение на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9573BE">
        <w:rPr>
          <w:rFonts w:ascii="Times New Roman" w:hAnsi="Times New Roman" w:cs="Times New Roman"/>
          <w:sz w:val="28"/>
          <w:szCs w:val="28"/>
        </w:rPr>
        <w:t>3</w:t>
      </w:r>
      <w:r w:rsidR="00FB0D63">
        <w:rPr>
          <w:rFonts w:ascii="Times New Roman" w:hAnsi="Times New Roman" w:cs="Times New Roman"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9573BE">
        <w:rPr>
          <w:rFonts w:ascii="Times New Roman" w:hAnsi="Times New Roman" w:cs="Times New Roman"/>
          <w:sz w:val="28"/>
          <w:szCs w:val="28"/>
        </w:rPr>
        <w:t>4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и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9573BE">
        <w:rPr>
          <w:rFonts w:ascii="Times New Roman" w:hAnsi="Times New Roman" w:cs="Times New Roman"/>
          <w:sz w:val="28"/>
          <w:szCs w:val="28"/>
        </w:rPr>
        <w:t>5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годов</w:t>
      </w:r>
      <w:r w:rsidR="00D14DD4">
        <w:rPr>
          <w:rFonts w:ascii="Times New Roman" w:hAnsi="Times New Roman" w:cs="Times New Roman"/>
          <w:sz w:val="28"/>
          <w:szCs w:val="28"/>
        </w:rPr>
        <w:t>"</w:t>
      </w:r>
      <w:r w:rsidR="00D51C0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1F05D3">
        <w:rPr>
          <w:rFonts w:ascii="Times New Roman" w:eastAsia="Times New Roman" w:hAnsi="Times New Roman"/>
          <w:sz w:val="28"/>
          <w:szCs w:val="28"/>
        </w:rPr>
        <w:t>:</w:t>
      </w:r>
    </w:p>
    <w:p w:rsidR="0018063A" w:rsidRPr="00826274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п.п. 1)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3A" w:rsidRPr="00826274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 w:rsidR="00773561">
        <w:rPr>
          <w:rFonts w:ascii="Times New Roman" w:eastAsia="Times New Roman" w:hAnsi="Times New Roman" w:cs="Times New Roman"/>
          <w:sz w:val="28"/>
          <w:szCs w:val="28"/>
          <w:lang w:eastAsia="ru-RU"/>
        </w:rPr>
        <w:t>4792,48</w:t>
      </w:r>
      <w:r w:rsidR="002B7C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п.п. 2)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 w:rsidR="00773561">
        <w:rPr>
          <w:rFonts w:ascii="Times New Roman" w:eastAsia="Times New Roman" w:hAnsi="Times New Roman" w:cs="Times New Roman"/>
          <w:sz w:val="28"/>
          <w:szCs w:val="28"/>
          <w:lang w:eastAsia="ru-RU"/>
        </w:rPr>
        <w:t>4792,48</w:t>
      </w:r>
      <w:r w:rsidR="00A31C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DE3E9C" w:rsidRDefault="00DE3E9C" w:rsidP="00DE3E9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="00226D3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пункт 5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E3E9C" w:rsidRDefault="00DE3E9C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B47F0C">
        <w:rPr>
          <w:rFonts w:ascii="Times New Roman" w:eastAsia="Times New Roman" w:hAnsi="Times New Roman"/>
          <w:sz w:val="28"/>
          <w:szCs w:val="28"/>
        </w:rPr>
        <w:t>5.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бюджета муниципального образования «Старокулаткинский район» Ульяновской области, на 2022 год в сумме </w:t>
      </w:r>
      <w:r w:rsidR="00FA3D38">
        <w:rPr>
          <w:rFonts w:ascii="Times New Roman" w:eastAsia="Times New Roman" w:hAnsi="Times New Roman" w:cs="Times New Roman"/>
          <w:sz w:val="28"/>
          <w:szCs w:val="28"/>
        </w:rPr>
        <w:t>835,72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645A4F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704F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871311">
        <w:rPr>
          <w:rFonts w:ascii="Times New Roman" w:eastAsia="Times New Roman" w:hAnsi="Times New Roman"/>
          <w:sz w:val="28"/>
          <w:szCs w:val="28"/>
        </w:rPr>
        <w:t>П</w:t>
      </w:r>
      <w:r w:rsidRPr="00826274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523B2">
        <w:rPr>
          <w:rFonts w:ascii="Times New Roman" w:eastAsia="Times New Roman" w:hAnsi="Times New Roman"/>
          <w:sz w:val="28"/>
          <w:szCs w:val="28"/>
        </w:rPr>
        <w:t>1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>приложению №</w:t>
      </w:r>
      <w:r w:rsidR="007470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A831D1" w:rsidRDefault="00A831D1" w:rsidP="00A831D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F00BC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9332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747067">
        <w:rPr>
          <w:rFonts w:ascii="Times New Roman" w:eastAsia="Times New Roman" w:hAnsi="Times New Roman"/>
          <w:sz w:val="28"/>
          <w:szCs w:val="28"/>
        </w:rPr>
        <w:t>9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>приложению №</w:t>
      </w:r>
      <w:r w:rsidR="00747067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Pr="004768BA" w:rsidRDefault="0018063A" w:rsidP="00473E5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F00BC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A0584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747067">
        <w:rPr>
          <w:rFonts w:ascii="Times New Roman" w:eastAsia="Times New Roman" w:hAnsi="Times New Roman"/>
          <w:sz w:val="28"/>
          <w:szCs w:val="28"/>
        </w:rPr>
        <w:t>11</w:t>
      </w:r>
      <w:r w:rsidR="001523B2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1523B2">
        <w:rPr>
          <w:rFonts w:ascii="Times New Roman" w:eastAsia="Times New Roman" w:hAnsi="Times New Roman"/>
          <w:sz w:val="28"/>
          <w:szCs w:val="28"/>
        </w:rPr>
        <w:t>я</w:t>
      </w:r>
      <w:r w:rsidR="001523B2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приложению № </w:t>
      </w:r>
      <w:r w:rsidR="00747067">
        <w:rPr>
          <w:rFonts w:ascii="Times New Roman" w:eastAsia="Times New Roman" w:hAnsi="Times New Roman"/>
          <w:sz w:val="28"/>
          <w:szCs w:val="28"/>
        </w:rPr>
        <w:t>3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к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1523B2">
        <w:rPr>
          <w:rFonts w:ascii="Times New Roman" w:eastAsia="Times New Roman" w:hAnsi="Times New Roman"/>
          <w:sz w:val="28"/>
          <w:szCs w:val="28"/>
        </w:rPr>
        <w:t>щ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 Решению</w:t>
      </w:r>
      <w:r w:rsidR="00871311">
        <w:rPr>
          <w:rFonts w:ascii="Times New Roman" w:eastAsia="Times New Roman" w:hAnsi="Times New Roman"/>
          <w:sz w:val="28"/>
          <w:szCs w:val="28"/>
        </w:rPr>
        <w:t>;</w:t>
      </w:r>
    </w:p>
    <w:p w:rsidR="00E00391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F00BC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50BD6" w:rsidRPr="00250BD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>
        <w:rPr>
          <w:rFonts w:ascii="Times New Roman" w:eastAsia="Times New Roman" w:hAnsi="Times New Roman"/>
          <w:sz w:val="28"/>
          <w:szCs w:val="28"/>
        </w:rPr>
        <w:t>Приложение № 13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E00391">
        <w:rPr>
          <w:rFonts w:ascii="Times New Roman" w:eastAsia="Times New Roman" w:hAnsi="Times New Roman"/>
          <w:sz w:val="28"/>
          <w:szCs w:val="28"/>
        </w:rPr>
        <w:t>я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приложению № 4 к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E00391">
        <w:rPr>
          <w:rFonts w:ascii="Times New Roman" w:eastAsia="Times New Roman" w:hAnsi="Times New Roman"/>
          <w:sz w:val="28"/>
          <w:szCs w:val="28"/>
        </w:rPr>
        <w:t>щ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1F1DE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00391">
        <w:rPr>
          <w:rFonts w:ascii="Times New Roman" w:eastAsia="Times New Roman" w:hAnsi="Times New Roman"/>
          <w:sz w:val="28"/>
          <w:szCs w:val="28"/>
        </w:rPr>
        <w:t>Приложение № 15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E00391">
        <w:rPr>
          <w:rFonts w:ascii="Times New Roman" w:eastAsia="Times New Roman" w:hAnsi="Times New Roman"/>
          <w:sz w:val="28"/>
          <w:szCs w:val="28"/>
        </w:rPr>
        <w:t>я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приложению № 5 к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E00391">
        <w:rPr>
          <w:rFonts w:ascii="Times New Roman" w:eastAsia="Times New Roman" w:hAnsi="Times New Roman"/>
          <w:sz w:val="28"/>
          <w:szCs w:val="28"/>
        </w:rPr>
        <w:t>щ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1F1DE8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00391">
        <w:rPr>
          <w:rFonts w:ascii="Times New Roman" w:eastAsia="Times New Roman" w:hAnsi="Times New Roman"/>
          <w:sz w:val="28"/>
          <w:szCs w:val="28"/>
        </w:rPr>
        <w:t>Приложение № 18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E00391">
        <w:rPr>
          <w:rFonts w:ascii="Times New Roman" w:eastAsia="Times New Roman" w:hAnsi="Times New Roman"/>
          <w:sz w:val="28"/>
          <w:szCs w:val="28"/>
        </w:rPr>
        <w:t>я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приложению № 6 к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E00391">
        <w:rPr>
          <w:rFonts w:ascii="Times New Roman" w:eastAsia="Times New Roman" w:hAnsi="Times New Roman"/>
          <w:sz w:val="28"/>
          <w:szCs w:val="28"/>
        </w:rPr>
        <w:t>щ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 Решению</w:t>
      </w:r>
      <w:r w:rsidR="00871311">
        <w:rPr>
          <w:rFonts w:ascii="Times New Roman" w:eastAsia="Times New Roman" w:hAnsi="Times New Roman"/>
          <w:sz w:val="28"/>
          <w:szCs w:val="28"/>
        </w:rPr>
        <w:t>.</w:t>
      </w:r>
    </w:p>
    <w:p w:rsidR="0018063A" w:rsidRDefault="0018063A" w:rsidP="00180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04CF2" w:rsidRDefault="0018063A" w:rsidP="00180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Pr="0049586F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469" w:rsidRDefault="00547469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28C" w:rsidRDefault="0082328C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328C" w:rsidRDefault="0082328C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4E54" w:rsidRPr="000A1930" w:rsidRDefault="000A1930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193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6B690F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1479C0" w:rsidRDefault="001479C0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</w:t>
      </w:r>
      <w:r w:rsidR="0082328C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5A4E54" w:rsidRPr="00AB552B" w:rsidTr="00EE07BC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EE07BC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4A5C5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5A4E54" w:rsidRPr="00FA5DB6" w:rsidRDefault="00361882" w:rsidP="00DC4F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1005</w:t>
            </w:r>
            <w:r w:rsidR="005A4E5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5A4E54" w:rsidRPr="00FA5DB6" w:rsidRDefault="005A4E54" w:rsidP="00DC4F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5A4E54" w:rsidRPr="00FA5DB6" w:rsidRDefault="005A4E54" w:rsidP="0036188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61882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5A4E54" w:rsidRPr="00FA5DB6" w:rsidRDefault="005A4E54" w:rsidP="0036188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61882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5A4E54" w:rsidRPr="00AB552B" w:rsidRDefault="00526583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72</w:t>
            </w:r>
            <w:r w:rsidR="005A4E5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5A4E54" w:rsidRPr="00AB552B" w:rsidRDefault="00526583" w:rsidP="005265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720</w:t>
            </w:r>
            <w:r w:rsidR="005A4E54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5A4E54" w:rsidRPr="00AB552B" w:rsidRDefault="00526583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  <w:r w:rsidR="005A4E54">
              <w:rPr>
                <w:rFonts w:ascii="Times New Roman" w:eastAsia="Times New Roman" w:hAnsi="Times New Roman" w:cs="Times New Roman"/>
                <w:lang w:val="ru-RU" w:eastAsia="ru-RU"/>
              </w:rPr>
              <w:t>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5A4E54" w:rsidRPr="00AB552B" w:rsidRDefault="00CD0BD4" w:rsidP="00DC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3787,48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5A4E54" w:rsidRPr="007F5ECA" w:rsidRDefault="00CD0BD4" w:rsidP="00DC4F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3787,48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2841,774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2841,774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2841,774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Субвенции бюджетам субъектов Российской </w:t>
            </w: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109,986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109,410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109,410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местны</w:t>
            </w:r>
            <w:r w:rsidR="00BF7A46">
              <w:rPr>
                <w:rFonts w:ascii="Times New Roman" w:eastAsia="Times New Roman" w:hAnsi="Times New Roman" w:cs="Times New Roman"/>
                <w:lang w:val="ru-RU" w:eastAsia="ru-RU"/>
              </w:rPr>
              <w:t>м бюджетам на выполнение переда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</w:t>
            </w:r>
            <w:r w:rsidR="00BF7A4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поселений на выполнение переда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5A4E54" w:rsidRPr="00AB552B" w:rsidRDefault="00CD0BD4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835,72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5A4E54" w:rsidRPr="00B3011A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5A4E54" w:rsidRDefault="00CD0BD4" w:rsidP="00DC4FF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835,72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5A4E54" w:rsidRDefault="00CD0BD4" w:rsidP="00DC4FF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835,72</w:t>
            </w:r>
          </w:p>
        </w:tc>
      </w:tr>
      <w:tr w:rsidR="005A4E54" w:rsidRPr="00AB552B" w:rsidTr="00EE07BC">
        <w:trPr>
          <w:trHeight w:val="376"/>
        </w:trPr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5A4E54" w:rsidRPr="005D1B1C" w:rsidRDefault="00CD0BD4" w:rsidP="00EE07B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1B1C">
              <w:rPr>
                <w:rFonts w:ascii="Times New Roman" w:eastAsia="Times New Roman" w:hAnsi="Times New Roman" w:cs="Times New Roman"/>
                <w:b/>
                <w:lang w:val="ru-RU"/>
              </w:rPr>
              <w:t>4792,48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80567B" w:rsidRDefault="0080567B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67B" w:rsidRDefault="0080567B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67B" w:rsidRDefault="0080567B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E57" w:rsidRPr="0080567B" w:rsidRDefault="00211E57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567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7C3C" w:rsidRPr="0080567B">
        <w:rPr>
          <w:rFonts w:ascii="Times New Roman" w:hAnsi="Times New Roman" w:cs="Times New Roman"/>
          <w:sz w:val="28"/>
          <w:szCs w:val="28"/>
        </w:rPr>
        <w:t xml:space="preserve"> </w:t>
      </w:r>
      <w:r w:rsidRPr="0080567B">
        <w:rPr>
          <w:rFonts w:ascii="Times New Roman" w:hAnsi="Times New Roman" w:cs="Times New Roman"/>
          <w:sz w:val="28"/>
          <w:szCs w:val="28"/>
        </w:rPr>
        <w:t>2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9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</w:t>
      </w:r>
      <w:r w:rsidR="00B53758">
        <w:rPr>
          <w:rFonts w:ascii="Times New Roman" w:eastAsia="Times New Roman" w:hAnsi="Times New Roman"/>
        </w:rPr>
        <w:t xml:space="preserve"> № 10/3</w:t>
      </w:r>
    </w:p>
    <w:p w:rsidR="00211E57" w:rsidRDefault="00211E57" w:rsidP="00211E57">
      <w:pPr>
        <w:pStyle w:val="a3"/>
        <w:jc w:val="right"/>
      </w:pP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</w:t>
      </w:r>
      <w:r w:rsidR="00D760F1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1E57" w:rsidRDefault="00211E57" w:rsidP="00211E57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211E57" w:rsidRPr="002D2524" w:rsidTr="009F2077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211E57" w:rsidRPr="002D2524" w:rsidTr="009F2077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подгруппы, статьи и вида источников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211E57" w:rsidRPr="002D2524" w:rsidRDefault="00211E57" w:rsidP="009F20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211E57" w:rsidRPr="002D2524" w:rsidRDefault="00211E57" w:rsidP="009F207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11E57" w:rsidRPr="00A90578" w:rsidRDefault="0039516E" w:rsidP="0039516E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211E57" w:rsidRPr="00A90578" w:rsidRDefault="00A90578" w:rsidP="008D1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211E57" w:rsidRPr="008D1A2A" w:rsidRDefault="00A90578" w:rsidP="008D1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211E57" w:rsidRPr="008D1A2A" w:rsidRDefault="00A90578" w:rsidP="008D1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211E57" w:rsidRPr="008D1A2A" w:rsidRDefault="00A90578" w:rsidP="008D1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211E57" w:rsidRPr="008D1A2A" w:rsidRDefault="00A90578" w:rsidP="00116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211E57" w:rsidRPr="00A90578" w:rsidRDefault="0039516E" w:rsidP="008D1A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211E57" w:rsidRPr="00A90578" w:rsidRDefault="0039516E" w:rsidP="008D1A2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211E57" w:rsidRPr="00A90578" w:rsidRDefault="0039516E" w:rsidP="008D1A2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211E57" w:rsidRPr="00A90578" w:rsidRDefault="0039516E" w:rsidP="008D1A2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211E57" w:rsidRPr="00A90578" w:rsidRDefault="0039516E" w:rsidP="003D16A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4792,48</w:t>
            </w:r>
          </w:p>
        </w:tc>
      </w:tr>
    </w:tbl>
    <w:p w:rsidR="00F957F1" w:rsidRDefault="00F957F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957F1" w:rsidRDefault="00F957F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957F1" w:rsidRDefault="00F957F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957F1" w:rsidRDefault="00F957F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264226" w:rsidRPr="00F957F1" w:rsidRDefault="00BA33CF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F957F1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137C3C" w:rsidRPr="00F957F1">
        <w:rPr>
          <w:rFonts w:ascii="Times New Roman" w:eastAsia="Times New Roman" w:hAnsi="Times New Roman"/>
          <w:sz w:val="28"/>
          <w:szCs w:val="28"/>
        </w:rPr>
        <w:t xml:space="preserve"> </w:t>
      </w:r>
      <w:r w:rsidR="00211E57" w:rsidRPr="00F957F1">
        <w:rPr>
          <w:rFonts w:ascii="Times New Roman" w:eastAsia="Times New Roman" w:hAnsi="Times New Roman"/>
          <w:sz w:val="28"/>
          <w:szCs w:val="28"/>
        </w:rPr>
        <w:t>3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 w:rsidRPr="0018610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B53758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831165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  <w:proofErr w:type="gramEnd"/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FD68A8" w:rsidRPr="002D2524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FD68A8" w:rsidRPr="005414AF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FD68A8" w:rsidRPr="003C1AF2" w:rsidRDefault="0013063A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3670,204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FD68A8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68A8" w:rsidRDefault="00FD68A8" w:rsidP="009F20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1320,20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FD68A8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68A8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68A8" w:rsidRDefault="00FD68A8" w:rsidP="009F20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1320,20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3C1AF2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1320,20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841A44" w:rsidRDefault="00FD68A8" w:rsidP="009F2077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798,27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FD68A8" w:rsidRPr="00841A44" w:rsidRDefault="00FD68A8" w:rsidP="009F207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705,070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0877D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841A44" w:rsidRDefault="00FD68A8" w:rsidP="009F207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705,070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3C1AF2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542,00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3C1AF2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163,070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FD68A8" w:rsidRPr="003C1AF2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52,20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lastRenderedPageBreak/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5414AF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FD68A8" w:rsidRPr="003B7677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521,93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3B7677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521,93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3B7677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3B7677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120,93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3C031C" w:rsidRDefault="00773CE6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2350,004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3C031C" w:rsidRDefault="00773CE6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2350,004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3C031C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2014,284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3C031C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1881,774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FD68A8" w:rsidRPr="003C031C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1446,00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FD68A8" w:rsidRPr="003C031C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435,774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586196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129,934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BF7A46" w:rsidRDefault="00FD68A8" w:rsidP="00BF7A46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переданных органам местного самоуправления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гос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 </w:t>
            </w:r>
            <w:r w:rsidR="00BF7A46">
              <w:rPr>
                <w:rFonts w:ascii="Times New Roman" w:hAnsi="Times New Roman" w:cs="Times New Roman"/>
                <w:b/>
                <w:iCs/>
                <w:lang w:val="ru-RU"/>
              </w:rPr>
              <w:t>п</w:t>
            </w:r>
            <w:r w:rsidRPr="00BF7A46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олномочий, уполномоченных составлять протоколы 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E471A8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0,576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E471A8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442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E471A8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Фонд оплаты труда казенных </w:t>
            </w: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>0 00 73060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386F70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</w:t>
            </w:r>
            <w:r>
              <w:rPr>
                <w:rFonts w:ascii="Times New Roman" w:hAnsi="Times New Roman" w:cs="Times New Roman"/>
                <w:b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9F2655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275,00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386F70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0 00 7</w:t>
            </w:r>
            <w:r>
              <w:rPr>
                <w:rFonts w:ascii="Times New Roman" w:hAnsi="Times New Roman" w:cs="Times New Roman"/>
                <w:lang w:val="ru-RU"/>
              </w:rPr>
              <w:t>2110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FD68A8" w:rsidRPr="003C031C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211,210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386F70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FD68A8" w:rsidRPr="003C031C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63,790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3C031C" w:rsidRDefault="00FB6707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60,72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3C031C" w:rsidRDefault="00FB6707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60,72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FD68A8" w:rsidRPr="003C031C" w:rsidRDefault="00FB6707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60,72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5C6273" w:rsidRDefault="00507AA2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109,41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5C6273" w:rsidRDefault="00507AA2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109,41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</w:t>
            </w:r>
            <w:r w:rsidR="00BF7A46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5C6273" w:rsidRDefault="00507AA2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109,41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5C6273" w:rsidRDefault="00507AA2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109,41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5C6273" w:rsidRDefault="00507AA2" w:rsidP="00E32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  <w:r w:rsidR="00E3264E">
              <w:rPr>
                <w:rFonts w:ascii="Times New Roman" w:hAnsi="Times New Roman" w:cs="Times New Roman"/>
                <w:lang w:val="ru-RU"/>
              </w:rPr>
              <w:t>,03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5C6273" w:rsidRDefault="00507AA2" w:rsidP="00507A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25,38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34235B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FD68A8"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</w:t>
            </w:r>
            <w:r w:rsidRPr="002D2524">
              <w:rPr>
                <w:rFonts w:ascii="Times New Roman" w:hAnsi="Times New Roman" w:cs="Times New Roman"/>
                <w:iCs/>
                <w:lang w:val="ru-RU"/>
              </w:rPr>
              <w:lastRenderedPageBreak/>
              <w:t>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34235B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D68A8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34235B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D68A8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8D09DF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FD68A8" w:rsidRPr="008D09DF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D09DF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734" w:type="dxa"/>
            <w:vAlign w:val="bottom"/>
          </w:tcPr>
          <w:p w:rsidR="00FD68A8" w:rsidRPr="008D09DF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FD68A8" w:rsidRPr="008D09DF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FD68A8" w:rsidRPr="008D09DF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A1364B">
              <w:rPr>
                <w:rFonts w:ascii="Times New Roman" w:hAnsi="Times New Roman" w:cs="Times New Roman"/>
                <w:b/>
                <w:lang w:val="ru-RU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003697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2D2524">
              <w:rPr>
                <w:rFonts w:ascii="Times New Roman" w:hAnsi="Times New Roman" w:cs="Times New Roman"/>
                <w:bCs/>
              </w:rPr>
              <w:t>5677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2D2524">
              <w:rPr>
                <w:rFonts w:ascii="Times New Roman" w:hAnsi="Times New Roman" w:cs="Times New Roman"/>
                <w:bCs/>
              </w:rPr>
              <w:t>5677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552413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552413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552413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BF73A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BF73A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BF73A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FD68A8" w:rsidRPr="00BF73A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FD68A8" w:rsidRPr="00BF73A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BF73A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BF73AC" w:rsidRDefault="00FD68A8" w:rsidP="006B3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B37DE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9.866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BF73AC" w:rsidRDefault="00FD68A8" w:rsidP="006B3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B37DE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9.366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BF73AC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884.366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353D66" w:rsidRDefault="00FD68A8" w:rsidP="009F20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291.6</w:t>
            </w:r>
            <w:r w:rsidR="00353D66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FD68A8" w:rsidRPr="00645884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FD68A8" w:rsidRPr="00353D66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291.6</w:t>
            </w:r>
            <w:r w:rsidR="00353D66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00,00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BF73AC" w:rsidRDefault="00C978F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110</w:t>
            </w:r>
            <w:r w:rsidR="00FD68A8">
              <w:rPr>
                <w:rFonts w:ascii="Times New Roman" w:hAnsi="Times New Roman" w:cs="Times New Roman"/>
                <w:b/>
              </w:rPr>
              <w:t>.766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BF73AC" w:rsidRDefault="00C978F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  <w:r w:rsidR="00FD68A8">
              <w:rPr>
                <w:rFonts w:ascii="Times New Roman" w:hAnsi="Times New Roman" w:cs="Times New Roman"/>
              </w:rPr>
              <w:t>.766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 xml:space="preserve"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400D95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00D95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2023-2024гг»</w:t>
            </w:r>
          </w:p>
        </w:tc>
        <w:tc>
          <w:tcPr>
            <w:tcW w:w="992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9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9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95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95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400D95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400D95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2023-2024гг</w:t>
            </w:r>
            <w:proofErr w:type="gramStart"/>
            <w:r w:rsidRPr="00400D95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400D9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400D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400D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400D95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400D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400D95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D95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C2259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259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C2259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C22594">
              <w:rPr>
                <w:rFonts w:ascii="Times New Roman" w:hAnsi="Times New Roman" w:cs="Times New Roman"/>
                <w:color w:val="000000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2D2524"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по </w:t>
            </w: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софинансированию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63395D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lastRenderedPageBreak/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  <w:r w:rsidRPr="002D252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center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FD68A8" w:rsidRPr="002D2524" w:rsidTr="009F2077">
        <w:tc>
          <w:tcPr>
            <w:tcW w:w="3794" w:type="dxa"/>
            <w:vAlign w:val="bottom"/>
          </w:tcPr>
          <w:p w:rsidR="00FD68A8" w:rsidRPr="002D2524" w:rsidRDefault="00FD68A8" w:rsidP="009F2077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FD68A8" w:rsidRPr="002D2524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FD68A8" w:rsidRPr="005C6C3F" w:rsidRDefault="005D1B1C" w:rsidP="009F207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4792,48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BA33CF" w:rsidRPr="008A4A90" w:rsidRDefault="00731F61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8A4A90">
        <w:rPr>
          <w:rFonts w:ascii="Times New Roman" w:eastAsia="Times New Roman" w:hAnsi="Times New Roman"/>
          <w:sz w:val="28"/>
          <w:szCs w:val="28"/>
        </w:rPr>
        <w:t>Приложение №</w:t>
      </w:r>
      <w:r w:rsidR="00897FDD" w:rsidRPr="008A4A90">
        <w:rPr>
          <w:rFonts w:ascii="Times New Roman" w:eastAsia="Times New Roman" w:hAnsi="Times New Roman"/>
          <w:sz w:val="28"/>
          <w:szCs w:val="28"/>
        </w:rPr>
        <w:t xml:space="preserve"> 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13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</w:t>
      </w:r>
      <w:r w:rsidR="008D1035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D760F1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8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p w:rsidR="005A4E54" w:rsidRDefault="005A4E54" w:rsidP="005A4E54">
      <w:pPr>
        <w:pStyle w:val="a3"/>
        <w:jc w:val="center"/>
      </w:pPr>
    </w:p>
    <w:tbl>
      <w:tblPr>
        <w:tblStyle w:val="a6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AF5A4B" w:rsidTr="009F2077">
        <w:trPr>
          <w:trHeight w:val="510"/>
        </w:trPr>
        <w:tc>
          <w:tcPr>
            <w:tcW w:w="3369" w:type="dxa"/>
            <w:vMerge w:val="restart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AF5A4B" w:rsidTr="009F2077">
        <w:trPr>
          <w:trHeight w:val="270"/>
        </w:trPr>
        <w:tc>
          <w:tcPr>
            <w:tcW w:w="3369" w:type="dxa"/>
            <w:vMerge/>
          </w:tcPr>
          <w:p w:rsidR="00AF5A4B" w:rsidRDefault="00AF5A4B" w:rsidP="009F2077">
            <w:pPr>
              <w:jc w:val="center"/>
            </w:pPr>
          </w:p>
        </w:tc>
        <w:tc>
          <w:tcPr>
            <w:tcW w:w="850" w:type="dxa"/>
            <w:vMerge/>
          </w:tcPr>
          <w:p w:rsidR="00AF5A4B" w:rsidRDefault="00AF5A4B" w:rsidP="009F2077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AF5A4B" w:rsidRDefault="00AF5A4B" w:rsidP="009F2077">
            <w:pPr>
              <w:jc w:val="center"/>
            </w:pPr>
          </w:p>
        </w:tc>
        <w:tc>
          <w:tcPr>
            <w:tcW w:w="992" w:type="dxa"/>
            <w:vMerge w:val="restart"/>
          </w:tcPr>
          <w:p w:rsidR="00AF5A4B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AF5A4B" w:rsidRPr="00E05AC5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  <w:vMerge/>
          </w:tcPr>
          <w:p w:rsidR="00AF5A4B" w:rsidRPr="00E05AC5" w:rsidRDefault="00AF5A4B" w:rsidP="009F2077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AF5A4B" w:rsidRPr="00E05AC5" w:rsidRDefault="00AF5A4B" w:rsidP="009F207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5A4B" w:rsidRDefault="00AF5A4B" w:rsidP="009F207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44"/>
        </w:trPr>
        <w:tc>
          <w:tcPr>
            <w:tcW w:w="3369" w:type="dxa"/>
          </w:tcPr>
          <w:p w:rsidR="00AF5A4B" w:rsidRPr="00E4518F" w:rsidRDefault="00AF5A4B" w:rsidP="009F20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AF5A4B" w:rsidRPr="00E4518F" w:rsidRDefault="00AF5A4B" w:rsidP="009F20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4518F" w:rsidRDefault="00AF5A4B" w:rsidP="009F20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4518F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963A84" w:rsidRDefault="00A51C03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4792,48</w:t>
            </w:r>
            <w:r w:rsidR="00AF5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C596F" w:rsidRDefault="00327C3A" w:rsidP="009F20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3787,48</w:t>
            </w:r>
          </w:p>
        </w:tc>
      </w:tr>
      <w:tr w:rsidR="00AF5A4B" w:rsidTr="009F2077">
        <w:trPr>
          <w:trHeight w:val="254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BC3ED7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3670,204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E16E7D" w:rsidRDefault="00AF5A4B" w:rsidP="009F2077">
            <w:pPr>
              <w:jc w:val="center"/>
              <w:rPr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E16E7D" w:rsidRDefault="00AF5A4B" w:rsidP="009F2077">
            <w:pPr>
              <w:jc w:val="center"/>
              <w:rPr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96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798,27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7B05F0" w:rsidRDefault="007B05F0" w:rsidP="009F20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B05F0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705,070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83A2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294B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86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9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85BAF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</w:tr>
      <w:tr w:rsidR="00AF5A4B" w:rsidTr="009F2077">
        <w:trPr>
          <w:trHeight w:val="27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2350,004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2350,004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2014,284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1881,774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8D71CF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1614,774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435,774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8D71CF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168,774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129,934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64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68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64453C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AF5A4B" w:rsidTr="009F2077">
        <w:trPr>
          <w:trHeight w:val="26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AF5A4B" w:rsidTr="009F2077">
        <w:trPr>
          <w:trHeight w:val="278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80106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E147B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60,72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E147B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E147B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</w:tr>
      <w:tr w:rsidR="00AF5A4B" w:rsidTr="009F2077">
        <w:trPr>
          <w:trHeight w:val="303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BF7A46" w:rsidRDefault="00BF7A46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7A46"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r w:rsidRPr="00BF7A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84,03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25,38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A51C03" w:rsidRDefault="007C3D20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1C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A51C03" w:rsidRDefault="007C3D20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3D20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 на 2021-2023гг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2021-2023гг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2571B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7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2571B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7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F85875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962</w:t>
            </w:r>
            <w:r w:rsidR="00AF5A4B"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.866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3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85875" w:rsidRDefault="00F85875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962,366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85875" w:rsidRDefault="00F85875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962,366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86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8587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291.6</w:t>
            </w:r>
            <w:r w:rsidR="00F858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8587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291.6</w:t>
            </w:r>
            <w:r w:rsidR="00F858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F57B4" w:rsidRDefault="00FF57B4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110,766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F57B4" w:rsidRDefault="00FF57B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F57B4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42595C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400D95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2023-2024гг»</w:t>
            </w:r>
          </w:p>
        </w:tc>
        <w:tc>
          <w:tcPr>
            <w:tcW w:w="850" w:type="dxa"/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400D95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«Реконструкция уличного освещения населенных пунктов МО </w:t>
            </w:r>
            <w:r w:rsidRPr="00400D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ЗСП Старокулаткинского района Ульяновской области на 2023-2024гг»</w:t>
            </w:r>
          </w:p>
        </w:tc>
        <w:tc>
          <w:tcPr>
            <w:tcW w:w="850" w:type="dxa"/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8B6F97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6B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5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6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322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0B06B2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32"/>
        </w:trPr>
        <w:tc>
          <w:tcPr>
            <w:tcW w:w="3369" w:type="dxa"/>
          </w:tcPr>
          <w:p w:rsidR="00AF5A4B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РАСХОДОВ</w:t>
            </w:r>
          </w:p>
          <w:p w:rsidR="00AF5A4B" w:rsidRPr="002E223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8C7C57" w:rsidRDefault="00BC3ED7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</w:t>
            </w:r>
            <w:r w:rsidR="009F20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51706A" w:rsidRDefault="005D00D9" w:rsidP="009F20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3787,48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Pr="001D4BB3" w:rsidRDefault="004A4897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1D4BB3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6B053B" w:rsidRPr="001D4BB3">
        <w:rPr>
          <w:rFonts w:ascii="Times New Roman" w:eastAsia="Times New Roman" w:hAnsi="Times New Roman"/>
          <w:sz w:val="28"/>
          <w:szCs w:val="28"/>
        </w:rPr>
        <w:t xml:space="preserve"> 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D17FC" w:rsidRDefault="008D17FC" w:rsidP="008D17F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</w:t>
      </w:r>
      <w:r w:rsidR="00FE25CE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FE25CE"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</w:rPr>
        <w:t>/</w:t>
      </w:r>
      <w:r w:rsidR="00FE25CE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</w:t>
      </w:r>
    </w:p>
    <w:p w:rsidR="008D17FC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83116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F215B2" w:rsidTr="009F2077">
        <w:trPr>
          <w:trHeight w:val="257"/>
        </w:trPr>
        <w:tc>
          <w:tcPr>
            <w:tcW w:w="821" w:type="dxa"/>
            <w:vMerge w:val="restart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F215B2" w:rsidTr="009F2077">
        <w:trPr>
          <w:trHeight w:val="257"/>
        </w:trPr>
        <w:tc>
          <w:tcPr>
            <w:tcW w:w="821" w:type="dxa"/>
            <w:vMerge/>
          </w:tcPr>
          <w:p w:rsidR="00F215B2" w:rsidRDefault="00F215B2" w:rsidP="009F2077"/>
        </w:tc>
        <w:tc>
          <w:tcPr>
            <w:tcW w:w="4816" w:type="dxa"/>
            <w:vMerge/>
          </w:tcPr>
          <w:p w:rsidR="00F215B2" w:rsidRDefault="00F215B2" w:rsidP="009F207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F215B2" w:rsidRDefault="00F215B2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F215B2" w:rsidRPr="00AE6917" w:rsidRDefault="00F215B2" w:rsidP="009F2077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F215B2" w:rsidTr="009F2077">
        <w:tc>
          <w:tcPr>
            <w:tcW w:w="821" w:type="dxa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F215B2" w:rsidRDefault="00F215B2" w:rsidP="009F207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F215B2" w:rsidTr="009F2077">
        <w:tc>
          <w:tcPr>
            <w:tcW w:w="821" w:type="dxa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F215B2" w:rsidRPr="00AE6917" w:rsidRDefault="00F215B2" w:rsidP="009F2077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Программа поддержки предпринимательства в муниципальном образовании Зеленовское сельское поселение  на 2021-2023гг</w:t>
            </w:r>
          </w:p>
        </w:tc>
        <w:tc>
          <w:tcPr>
            <w:tcW w:w="1842" w:type="dxa"/>
          </w:tcPr>
          <w:p w:rsidR="00F215B2" w:rsidRPr="00B15C4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410" w:type="dxa"/>
          </w:tcPr>
          <w:p w:rsidR="00F215B2" w:rsidRPr="00B15C4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F215B2" w:rsidTr="009F2077">
        <w:tc>
          <w:tcPr>
            <w:tcW w:w="821" w:type="dxa"/>
          </w:tcPr>
          <w:p w:rsidR="00F215B2" w:rsidRPr="00CE115A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F215B2" w:rsidRPr="00966FDB" w:rsidRDefault="00F215B2" w:rsidP="009F2077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F215B2" w:rsidRPr="00B15C4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F215B2" w:rsidRPr="00B15C4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215B2" w:rsidTr="009F2077">
        <w:tc>
          <w:tcPr>
            <w:tcW w:w="821" w:type="dxa"/>
          </w:tcPr>
          <w:p w:rsidR="00F215B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F215B2" w:rsidRPr="00CE115A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F215B2" w:rsidRPr="00803081" w:rsidRDefault="00F215B2" w:rsidP="009F207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F215B2" w:rsidRPr="00B15C4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F215B2" w:rsidRPr="00B15C42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215B2" w:rsidTr="009F2077">
        <w:tc>
          <w:tcPr>
            <w:tcW w:w="821" w:type="dxa"/>
          </w:tcPr>
          <w:p w:rsidR="00F215B2" w:rsidRPr="00321997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21997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F215B2" w:rsidRPr="00A84A0F" w:rsidRDefault="00F215B2" w:rsidP="009F207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84A0F">
              <w:rPr>
                <w:rFonts w:ascii="Times New Roman" w:hAnsi="Times New Roman" w:cs="Times New Roman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2023-2024гг»</w:t>
            </w:r>
          </w:p>
        </w:tc>
        <w:tc>
          <w:tcPr>
            <w:tcW w:w="1842" w:type="dxa"/>
          </w:tcPr>
          <w:p w:rsidR="00F215B2" w:rsidRPr="00A84A0F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84A0F">
              <w:rPr>
                <w:rFonts w:ascii="Times New Roman" w:eastAsia="Times New Roman" w:hAnsi="Times New Roman"/>
                <w:lang w:val="ru-RU"/>
              </w:rPr>
              <w:t>50,00</w:t>
            </w:r>
          </w:p>
        </w:tc>
        <w:tc>
          <w:tcPr>
            <w:tcW w:w="2410" w:type="dxa"/>
          </w:tcPr>
          <w:p w:rsidR="00F215B2" w:rsidRPr="00A84A0F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84A0F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215B2" w:rsidTr="009F2077">
        <w:tc>
          <w:tcPr>
            <w:tcW w:w="821" w:type="dxa"/>
          </w:tcPr>
          <w:p w:rsidR="00F215B2" w:rsidRPr="00E152F4" w:rsidRDefault="00F215B2" w:rsidP="009F2077">
            <w:pPr>
              <w:pStyle w:val="a3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</w:p>
        </w:tc>
        <w:tc>
          <w:tcPr>
            <w:tcW w:w="4816" w:type="dxa"/>
          </w:tcPr>
          <w:p w:rsidR="00F215B2" w:rsidRPr="00E152F4" w:rsidRDefault="00F215B2" w:rsidP="009F207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F215B2" w:rsidRPr="00E152F4" w:rsidRDefault="005D00D9" w:rsidP="009F2077">
            <w:pPr>
              <w:pStyle w:val="a3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5D00D9">
              <w:rPr>
                <w:rFonts w:ascii="Times New Roman" w:eastAsia="Times New Roman" w:hAnsi="Times New Roman"/>
                <w:lang w:val="ru-RU"/>
              </w:rPr>
              <w:t>70,00</w:t>
            </w:r>
          </w:p>
        </w:tc>
        <w:tc>
          <w:tcPr>
            <w:tcW w:w="2410" w:type="dxa"/>
          </w:tcPr>
          <w:p w:rsidR="00F215B2" w:rsidRPr="00E152F4" w:rsidRDefault="00800429" w:rsidP="009F2077">
            <w:pPr>
              <w:pStyle w:val="a3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5D00D9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E152F4" w:rsidRDefault="00E152F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6E4890" w:rsidRPr="00A50708" w:rsidRDefault="006E4890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A50708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8B770C" w:rsidRPr="00A507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708">
        <w:rPr>
          <w:rFonts w:ascii="Times New Roman" w:eastAsia="Times New Roman" w:hAnsi="Times New Roman"/>
          <w:sz w:val="28"/>
          <w:szCs w:val="28"/>
        </w:rPr>
        <w:t>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18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2874" w:rsidRDefault="005A2874" w:rsidP="005A287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831165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</w:t>
      </w:r>
      <w:r w:rsidR="00831165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4875ED" w:rsidTr="009F2077">
        <w:tc>
          <w:tcPr>
            <w:tcW w:w="4503" w:type="dxa"/>
            <w:gridSpan w:val="5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4875ED" w:rsidTr="009F2077">
        <w:tc>
          <w:tcPr>
            <w:tcW w:w="675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4875ED" w:rsidRDefault="004875ED" w:rsidP="009F207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4875ED" w:rsidRDefault="004875ED" w:rsidP="009F207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4875ED" w:rsidRDefault="004875ED" w:rsidP="009F207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4875ED" w:rsidRDefault="004875ED" w:rsidP="009F207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4875ED" w:rsidRDefault="004875ED" w:rsidP="009F2077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4875ED" w:rsidRPr="00AE6917" w:rsidRDefault="004875ED" w:rsidP="009F2077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4875ED" w:rsidTr="009F2077">
        <w:tc>
          <w:tcPr>
            <w:tcW w:w="675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4875ED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4875ED" w:rsidTr="009F2077">
        <w:tc>
          <w:tcPr>
            <w:tcW w:w="675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4875ED" w:rsidRPr="00966FDB" w:rsidRDefault="004875ED" w:rsidP="009F2077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4875ED" w:rsidRPr="00FD5FC9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4875ED" w:rsidRPr="00FD5FC9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4875ED" w:rsidTr="009F2077">
        <w:tc>
          <w:tcPr>
            <w:tcW w:w="675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4875ED" w:rsidRPr="00AE6917" w:rsidRDefault="004875ED" w:rsidP="009F2077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Программа поддержки предпринимательства в муниципальном образовании Зеленовское сельское поселение  2021-2023гг</w:t>
            </w:r>
          </w:p>
        </w:tc>
        <w:tc>
          <w:tcPr>
            <w:tcW w:w="1238" w:type="dxa"/>
          </w:tcPr>
          <w:p w:rsidR="004875ED" w:rsidRPr="00E87B28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4875ED" w:rsidRPr="00E87B28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4875ED" w:rsidTr="009F2077">
        <w:tc>
          <w:tcPr>
            <w:tcW w:w="675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5ED" w:rsidRPr="00E163D6" w:rsidRDefault="004875E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4875ED" w:rsidRPr="00803081" w:rsidRDefault="004875ED" w:rsidP="009F207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4875ED" w:rsidRPr="00FD5FC9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10,00</w:t>
            </w:r>
          </w:p>
        </w:tc>
        <w:tc>
          <w:tcPr>
            <w:tcW w:w="992" w:type="dxa"/>
          </w:tcPr>
          <w:p w:rsidR="004875ED" w:rsidRPr="00FD5FC9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4875ED" w:rsidTr="004875ED">
        <w:tc>
          <w:tcPr>
            <w:tcW w:w="675" w:type="dxa"/>
            <w:tcBorders>
              <w:bottom w:val="single" w:sz="4" w:space="0" w:color="auto"/>
            </w:tcBorders>
          </w:tcPr>
          <w:p w:rsidR="004875ED" w:rsidRPr="003A28EA" w:rsidRDefault="004875ED" w:rsidP="009F2077">
            <w:pPr>
              <w:jc w:val="center"/>
              <w:rPr>
                <w:rFonts w:ascii="Times New Roman" w:hAnsi="Times New Roman" w:cs="Times New Roman"/>
              </w:rPr>
            </w:pPr>
            <w:r w:rsidRPr="003A28EA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875ED" w:rsidRPr="003A28EA" w:rsidRDefault="004875ED" w:rsidP="009F2077">
            <w:pPr>
              <w:jc w:val="center"/>
              <w:rPr>
                <w:rFonts w:ascii="Times New Roman" w:hAnsi="Times New Roman" w:cs="Times New Roman"/>
              </w:rPr>
            </w:pPr>
            <w:r w:rsidRPr="003A28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875ED" w:rsidRPr="003A28EA" w:rsidRDefault="004875ED" w:rsidP="009F2077">
            <w:pPr>
              <w:jc w:val="center"/>
              <w:rPr>
                <w:rFonts w:ascii="Times New Roman" w:hAnsi="Times New Roman" w:cs="Times New Roman"/>
              </w:rPr>
            </w:pPr>
            <w:r w:rsidRPr="003A28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875ED" w:rsidRPr="003A28EA" w:rsidRDefault="004875ED" w:rsidP="009F2077">
            <w:pPr>
              <w:jc w:val="center"/>
              <w:rPr>
                <w:rFonts w:ascii="Times New Roman" w:hAnsi="Times New Roman" w:cs="Times New Roman"/>
              </w:rPr>
            </w:pPr>
            <w:r w:rsidRPr="003A28EA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709" w:type="dxa"/>
          </w:tcPr>
          <w:p w:rsidR="004875ED" w:rsidRPr="003A28EA" w:rsidRDefault="004875ED" w:rsidP="009F2077">
            <w:pPr>
              <w:jc w:val="center"/>
              <w:rPr>
                <w:rFonts w:ascii="Times New Roman" w:hAnsi="Times New Roman" w:cs="Times New Roman"/>
              </w:rPr>
            </w:pPr>
            <w:r w:rsidRPr="003A28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14" w:type="dxa"/>
          </w:tcPr>
          <w:p w:rsidR="004875ED" w:rsidRPr="003A28EA" w:rsidRDefault="004875ED" w:rsidP="009F207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28EA">
              <w:rPr>
                <w:rFonts w:ascii="Times New Roman" w:hAnsi="Times New Roman" w:cs="Times New Roman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2023-2024гг»</w:t>
            </w:r>
          </w:p>
        </w:tc>
        <w:tc>
          <w:tcPr>
            <w:tcW w:w="1238" w:type="dxa"/>
          </w:tcPr>
          <w:p w:rsidR="004875ED" w:rsidRPr="003A28EA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A28EA">
              <w:rPr>
                <w:rFonts w:ascii="Times New Roman" w:eastAsia="Times New Roman" w:hAnsi="Times New Roman"/>
                <w:lang w:val="ru-RU"/>
              </w:rPr>
              <w:t>50,00</w:t>
            </w:r>
          </w:p>
        </w:tc>
        <w:tc>
          <w:tcPr>
            <w:tcW w:w="992" w:type="dxa"/>
          </w:tcPr>
          <w:p w:rsidR="004875ED" w:rsidRPr="003A28EA" w:rsidRDefault="004875ED" w:rsidP="009F2077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A28EA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4875ED" w:rsidTr="009F2077">
        <w:tc>
          <w:tcPr>
            <w:tcW w:w="675" w:type="dxa"/>
          </w:tcPr>
          <w:p w:rsidR="004875ED" w:rsidRPr="00E152F4" w:rsidRDefault="004875ED" w:rsidP="009F207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875ED" w:rsidRPr="00E152F4" w:rsidRDefault="004875ED" w:rsidP="009F207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4875ED" w:rsidRPr="00E152F4" w:rsidRDefault="004875ED" w:rsidP="009F207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4875ED" w:rsidRPr="00E152F4" w:rsidRDefault="004875ED" w:rsidP="009F20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875ED" w:rsidRPr="00E152F4" w:rsidRDefault="004875ED" w:rsidP="009F207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014" w:type="dxa"/>
          </w:tcPr>
          <w:p w:rsidR="004875ED" w:rsidRPr="00E152F4" w:rsidRDefault="004875ED" w:rsidP="009F207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8" w:type="dxa"/>
          </w:tcPr>
          <w:p w:rsidR="004875ED" w:rsidRPr="00E152F4" w:rsidRDefault="005D00D9" w:rsidP="009F2077">
            <w:pPr>
              <w:pStyle w:val="a3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5D00D9">
              <w:rPr>
                <w:rFonts w:ascii="Times New Roman" w:eastAsia="Times New Roman" w:hAnsi="Times New Roman"/>
                <w:lang w:val="ru-RU"/>
              </w:rPr>
              <w:t>70,00</w:t>
            </w:r>
          </w:p>
        </w:tc>
        <w:tc>
          <w:tcPr>
            <w:tcW w:w="992" w:type="dxa"/>
          </w:tcPr>
          <w:p w:rsidR="004875ED" w:rsidRPr="00E152F4" w:rsidRDefault="005D00D9" w:rsidP="009F2077">
            <w:pPr>
              <w:pStyle w:val="a3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5D00D9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D32947" w:rsidRDefault="00D32947" w:rsidP="006E4890"/>
    <w:sectPr w:rsidR="00D32947" w:rsidSect="0014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8A"/>
    <w:rsid w:val="000110E4"/>
    <w:rsid w:val="00011BEB"/>
    <w:rsid w:val="0002619E"/>
    <w:rsid w:val="000305F4"/>
    <w:rsid w:val="00032F00"/>
    <w:rsid w:val="00033988"/>
    <w:rsid w:val="00033ECE"/>
    <w:rsid w:val="000362A1"/>
    <w:rsid w:val="000530C7"/>
    <w:rsid w:val="000704FD"/>
    <w:rsid w:val="00075A26"/>
    <w:rsid w:val="00085437"/>
    <w:rsid w:val="00091EB2"/>
    <w:rsid w:val="000A0E52"/>
    <w:rsid w:val="000A1930"/>
    <w:rsid w:val="000C3DF5"/>
    <w:rsid w:val="000C5364"/>
    <w:rsid w:val="000C6D40"/>
    <w:rsid w:val="000D1EE8"/>
    <w:rsid w:val="00100158"/>
    <w:rsid w:val="00103AFD"/>
    <w:rsid w:val="00116EF5"/>
    <w:rsid w:val="0013063A"/>
    <w:rsid w:val="001353EA"/>
    <w:rsid w:val="00137C3C"/>
    <w:rsid w:val="00146AB6"/>
    <w:rsid w:val="001479C0"/>
    <w:rsid w:val="001523B2"/>
    <w:rsid w:val="00152F2E"/>
    <w:rsid w:val="00153ABA"/>
    <w:rsid w:val="0016233B"/>
    <w:rsid w:val="0017120E"/>
    <w:rsid w:val="00174A0A"/>
    <w:rsid w:val="0018063A"/>
    <w:rsid w:val="0018108B"/>
    <w:rsid w:val="00182D55"/>
    <w:rsid w:val="001837FD"/>
    <w:rsid w:val="001868B8"/>
    <w:rsid w:val="001868E7"/>
    <w:rsid w:val="00193FC7"/>
    <w:rsid w:val="001B7349"/>
    <w:rsid w:val="001C27C7"/>
    <w:rsid w:val="001C7D7C"/>
    <w:rsid w:val="001D4BB3"/>
    <w:rsid w:val="001E5E06"/>
    <w:rsid w:val="001E6DD3"/>
    <w:rsid w:val="001F1DE8"/>
    <w:rsid w:val="001F6C44"/>
    <w:rsid w:val="00211E57"/>
    <w:rsid w:val="00215413"/>
    <w:rsid w:val="00215D6A"/>
    <w:rsid w:val="00221D2D"/>
    <w:rsid w:val="00226D38"/>
    <w:rsid w:val="0024047C"/>
    <w:rsid w:val="00250BD6"/>
    <w:rsid w:val="00254194"/>
    <w:rsid w:val="002555AF"/>
    <w:rsid w:val="0025568C"/>
    <w:rsid w:val="00260E87"/>
    <w:rsid w:val="00264226"/>
    <w:rsid w:val="0026592C"/>
    <w:rsid w:val="00275CFF"/>
    <w:rsid w:val="00285115"/>
    <w:rsid w:val="00285B3A"/>
    <w:rsid w:val="002916B5"/>
    <w:rsid w:val="002920EC"/>
    <w:rsid w:val="002A0CAD"/>
    <w:rsid w:val="002A42C5"/>
    <w:rsid w:val="002A4BE8"/>
    <w:rsid w:val="002B7C17"/>
    <w:rsid w:val="002C3DD4"/>
    <w:rsid w:val="002D420C"/>
    <w:rsid w:val="002E0369"/>
    <w:rsid w:val="002E10B9"/>
    <w:rsid w:val="002E676B"/>
    <w:rsid w:val="002E703A"/>
    <w:rsid w:val="00302F4D"/>
    <w:rsid w:val="00305923"/>
    <w:rsid w:val="0031420F"/>
    <w:rsid w:val="0032012C"/>
    <w:rsid w:val="00327428"/>
    <w:rsid w:val="00327C3A"/>
    <w:rsid w:val="003306ED"/>
    <w:rsid w:val="0034235B"/>
    <w:rsid w:val="003446A3"/>
    <w:rsid w:val="003517F5"/>
    <w:rsid w:val="00351968"/>
    <w:rsid w:val="00353D66"/>
    <w:rsid w:val="00361882"/>
    <w:rsid w:val="003712C7"/>
    <w:rsid w:val="003716B1"/>
    <w:rsid w:val="0037609D"/>
    <w:rsid w:val="0039516E"/>
    <w:rsid w:val="00395216"/>
    <w:rsid w:val="00397816"/>
    <w:rsid w:val="003A2C57"/>
    <w:rsid w:val="003A5123"/>
    <w:rsid w:val="003A56DF"/>
    <w:rsid w:val="003B6AE0"/>
    <w:rsid w:val="003D0261"/>
    <w:rsid w:val="003D16AC"/>
    <w:rsid w:val="003E0E63"/>
    <w:rsid w:val="003E5E96"/>
    <w:rsid w:val="0040234C"/>
    <w:rsid w:val="00412FB2"/>
    <w:rsid w:val="00417E11"/>
    <w:rsid w:val="004209A7"/>
    <w:rsid w:val="00423DCC"/>
    <w:rsid w:val="00433151"/>
    <w:rsid w:val="0043651E"/>
    <w:rsid w:val="00453A63"/>
    <w:rsid w:val="004540B3"/>
    <w:rsid w:val="00461B8E"/>
    <w:rsid w:val="00463061"/>
    <w:rsid w:val="0046482C"/>
    <w:rsid w:val="00473E5C"/>
    <w:rsid w:val="004875ED"/>
    <w:rsid w:val="004933E2"/>
    <w:rsid w:val="004A3DB9"/>
    <w:rsid w:val="004A4897"/>
    <w:rsid w:val="004B45FD"/>
    <w:rsid w:val="004C05A2"/>
    <w:rsid w:val="004D246F"/>
    <w:rsid w:val="004D4B63"/>
    <w:rsid w:val="004E4251"/>
    <w:rsid w:val="004E7482"/>
    <w:rsid w:val="0050523D"/>
    <w:rsid w:val="00507AA2"/>
    <w:rsid w:val="00517C84"/>
    <w:rsid w:val="005248C8"/>
    <w:rsid w:val="00525805"/>
    <w:rsid w:val="00526583"/>
    <w:rsid w:val="00534CFF"/>
    <w:rsid w:val="00547469"/>
    <w:rsid w:val="00550DDA"/>
    <w:rsid w:val="00567331"/>
    <w:rsid w:val="005A2874"/>
    <w:rsid w:val="005A4E54"/>
    <w:rsid w:val="005A6E7D"/>
    <w:rsid w:val="005A72E2"/>
    <w:rsid w:val="005B07A5"/>
    <w:rsid w:val="005B7A58"/>
    <w:rsid w:val="005C76B8"/>
    <w:rsid w:val="005D00D9"/>
    <w:rsid w:val="005D047D"/>
    <w:rsid w:val="005D1B1C"/>
    <w:rsid w:val="005F5C9D"/>
    <w:rsid w:val="00604A09"/>
    <w:rsid w:val="00607C97"/>
    <w:rsid w:val="00611150"/>
    <w:rsid w:val="00622664"/>
    <w:rsid w:val="00626C04"/>
    <w:rsid w:val="006326EA"/>
    <w:rsid w:val="0064318C"/>
    <w:rsid w:val="00645A4F"/>
    <w:rsid w:val="00651DCD"/>
    <w:rsid w:val="00654846"/>
    <w:rsid w:val="00676550"/>
    <w:rsid w:val="0068477A"/>
    <w:rsid w:val="00686AF6"/>
    <w:rsid w:val="006B053B"/>
    <w:rsid w:val="006B37DE"/>
    <w:rsid w:val="006B4157"/>
    <w:rsid w:val="006B690F"/>
    <w:rsid w:val="006C285D"/>
    <w:rsid w:val="006D05F5"/>
    <w:rsid w:val="006D2A93"/>
    <w:rsid w:val="006D3366"/>
    <w:rsid w:val="006D4F5E"/>
    <w:rsid w:val="006D56FD"/>
    <w:rsid w:val="006E1B69"/>
    <w:rsid w:val="006E4890"/>
    <w:rsid w:val="006E6C28"/>
    <w:rsid w:val="006F00BC"/>
    <w:rsid w:val="006F45C5"/>
    <w:rsid w:val="007112B2"/>
    <w:rsid w:val="00715998"/>
    <w:rsid w:val="00722031"/>
    <w:rsid w:val="00731F61"/>
    <w:rsid w:val="0073573A"/>
    <w:rsid w:val="00741A51"/>
    <w:rsid w:val="007421F8"/>
    <w:rsid w:val="00742A7D"/>
    <w:rsid w:val="00746977"/>
    <w:rsid w:val="00747067"/>
    <w:rsid w:val="007538BF"/>
    <w:rsid w:val="00762549"/>
    <w:rsid w:val="007641B6"/>
    <w:rsid w:val="00773561"/>
    <w:rsid w:val="00773CE6"/>
    <w:rsid w:val="00784C39"/>
    <w:rsid w:val="007933CA"/>
    <w:rsid w:val="00795273"/>
    <w:rsid w:val="007A1574"/>
    <w:rsid w:val="007A5116"/>
    <w:rsid w:val="007A585A"/>
    <w:rsid w:val="007B05F0"/>
    <w:rsid w:val="007B77A6"/>
    <w:rsid w:val="007C3D20"/>
    <w:rsid w:val="007C454D"/>
    <w:rsid w:val="007E3F09"/>
    <w:rsid w:val="007F00A4"/>
    <w:rsid w:val="007F2E30"/>
    <w:rsid w:val="007F5DDF"/>
    <w:rsid w:val="00800429"/>
    <w:rsid w:val="00800BEA"/>
    <w:rsid w:val="0080567B"/>
    <w:rsid w:val="008059DD"/>
    <w:rsid w:val="008150BA"/>
    <w:rsid w:val="008152E3"/>
    <w:rsid w:val="0082328C"/>
    <w:rsid w:val="00831165"/>
    <w:rsid w:val="00852920"/>
    <w:rsid w:val="00855530"/>
    <w:rsid w:val="008556EF"/>
    <w:rsid w:val="00861A37"/>
    <w:rsid w:val="00861AF5"/>
    <w:rsid w:val="00864CA1"/>
    <w:rsid w:val="00871311"/>
    <w:rsid w:val="0089081D"/>
    <w:rsid w:val="00892498"/>
    <w:rsid w:val="00897FDD"/>
    <w:rsid w:val="008A3D4B"/>
    <w:rsid w:val="008A4A90"/>
    <w:rsid w:val="008A7BAD"/>
    <w:rsid w:val="008B31F7"/>
    <w:rsid w:val="008B34D6"/>
    <w:rsid w:val="008B770C"/>
    <w:rsid w:val="008C195D"/>
    <w:rsid w:val="008C4EEB"/>
    <w:rsid w:val="008D0780"/>
    <w:rsid w:val="008D1035"/>
    <w:rsid w:val="008D17FC"/>
    <w:rsid w:val="008D1826"/>
    <w:rsid w:val="008D1A2A"/>
    <w:rsid w:val="008D2240"/>
    <w:rsid w:val="008D71CF"/>
    <w:rsid w:val="008E41D4"/>
    <w:rsid w:val="008E598A"/>
    <w:rsid w:val="008E7A35"/>
    <w:rsid w:val="008F37C5"/>
    <w:rsid w:val="00922CC5"/>
    <w:rsid w:val="00924C84"/>
    <w:rsid w:val="00933245"/>
    <w:rsid w:val="009336D4"/>
    <w:rsid w:val="0095103D"/>
    <w:rsid w:val="00953025"/>
    <w:rsid w:val="00954337"/>
    <w:rsid w:val="009573BE"/>
    <w:rsid w:val="00963839"/>
    <w:rsid w:val="00966C13"/>
    <w:rsid w:val="00966F04"/>
    <w:rsid w:val="00974C40"/>
    <w:rsid w:val="009804D4"/>
    <w:rsid w:val="009814B4"/>
    <w:rsid w:val="0098291C"/>
    <w:rsid w:val="00982F85"/>
    <w:rsid w:val="0099520F"/>
    <w:rsid w:val="0099738D"/>
    <w:rsid w:val="009A1FE9"/>
    <w:rsid w:val="009A70CB"/>
    <w:rsid w:val="009C42B4"/>
    <w:rsid w:val="009C4E44"/>
    <w:rsid w:val="009D7EE7"/>
    <w:rsid w:val="009F2077"/>
    <w:rsid w:val="009F252E"/>
    <w:rsid w:val="00A05053"/>
    <w:rsid w:val="00A06D54"/>
    <w:rsid w:val="00A1364B"/>
    <w:rsid w:val="00A31C0F"/>
    <w:rsid w:val="00A3574F"/>
    <w:rsid w:val="00A4306D"/>
    <w:rsid w:val="00A432CD"/>
    <w:rsid w:val="00A43497"/>
    <w:rsid w:val="00A43566"/>
    <w:rsid w:val="00A44B5E"/>
    <w:rsid w:val="00A50708"/>
    <w:rsid w:val="00A51535"/>
    <w:rsid w:val="00A51C03"/>
    <w:rsid w:val="00A53937"/>
    <w:rsid w:val="00A54DA3"/>
    <w:rsid w:val="00A571B0"/>
    <w:rsid w:val="00A7544C"/>
    <w:rsid w:val="00A75868"/>
    <w:rsid w:val="00A75BF2"/>
    <w:rsid w:val="00A831D1"/>
    <w:rsid w:val="00A90578"/>
    <w:rsid w:val="00A94875"/>
    <w:rsid w:val="00AA7970"/>
    <w:rsid w:val="00AC6331"/>
    <w:rsid w:val="00AD24DF"/>
    <w:rsid w:val="00AD7AB4"/>
    <w:rsid w:val="00AE2FF6"/>
    <w:rsid w:val="00AF5A4B"/>
    <w:rsid w:val="00AF7353"/>
    <w:rsid w:val="00B222EC"/>
    <w:rsid w:val="00B32631"/>
    <w:rsid w:val="00B32EC8"/>
    <w:rsid w:val="00B41784"/>
    <w:rsid w:val="00B47F0C"/>
    <w:rsid w:val="00B53758"/>
    <w:rsid w:val="00B54CBB"/>
    <w:rsid w:val="00B71B14"/>
    <w:rsid w:val="00B73BAB"/>
    <w:rsid w:val="00B814AC"/>
    <w:rsid w:val="00B82BAD"/>
    <w:rsid w:val="00B863B7"/>
    <w:rsid w:val="00B86FA4"/>
    <w:rsid w:val="00B87D75"/>
    <w:rsid w:val="00B9511C"/>
    <w:rsid w:val="00BA33CF"/>
    <w:rsid w:val="00BB3270"/>
    <w:rsid w:val="00BB7CD2"/>
    <w:rsid w:val="00BC2F4F"/>
    <w:rsid w:val="00BC3ED7"/>
    <w:rsid w:val="00BC4CB2"/>
    <w:rsid w:val="00BE2269"/>
    <w:rsid w:val="00BF6FED"/>
    <w:rsid w:val="00BF7A46"/>
    <w:rsid w:val="00C0147A"/>
    <w:rsid w:val="00C04BF0"/>
    <w:rsid w:val="00C0716C"/>
    <w:rsid w:val="00C20C97"/>
    <w:rsid w:val="00C25B8B"/>
    <w:rsid w:val="00C26AF0"/>
    <w:rsid w:val="00C33083"/>
    <w:rsid w:val="00C573A4"/>
    <w:rsid w:val="00C63C8E"/>
    <w:rsid w:val="00C6567E"/>
    <w:rsid w:val="00C67012"/>
    <w:rsid w:val="00C939E2"/>
    <w:rsid w:val="00C978F8"/>
    <w:rsid w:val="00CA03AD"/>
    <w:rsid w:val="00CA24C9"/>
    <w:rsid w:val="00CB0C3B"/>
    <w:rsid w:val="00CB4415"/>
    <w:rsid w:val="00CB7DB8"/>
    <w:rsid w:val="00CC3125"/>
    <w:rsid w:val="00CC35DA"/>
    <w:rsid w:val="00CC4EF6"/>
    <w:rsid w:val="00CC63B0"/>
    <w:rsid w:val="00CD0BD4"/>
    <w:rsid w:val="00CD73EE"/>
    <w:rsid w:val="00CE32CC"/>
    <w:rsid w:val="00CE5B5B"/>
    <w:rsid w:val="00CF208B"/>
    <w:rsid w:val="00D14DD4"/>
    <w:rsid w:val="00D22B0A"/>
    <w:rsid w:val="00D311CB"/>
    <w:rsid w:val="00D32947"/>
    <w:rsid w:val="00D34C68"/>
    <w:rsid w:val="00D51C07"/>
    <w:rsid w:val="00D53EE4"/>
    <w:rsid w:val="00D54682"/>
    <w:rsid w:val="00D5665B"/>
    <w:rsid w:val="00D63CC1"/>
    <w:rsid w:val="00D642A8"/>
    <w:rsid w:val="00D71DDD"/>
    <w:rsid w:val="00D75829"/>
    <w:rsid w:val="00D760F1"/>
    <w:rsid w:val="00D76F16"/>
    <w:rsid w:val="00D809C9"/>
    <w:rsid w:val="00D819D1"/>
    <w:rsid w:val="00D853CE"/>
    <w:rsid w:val="00D8654B"/>
    <w:rsid w:val="00D92961"/>
    <w:rsid w:val="00D9606A"/>
    <w:rsid w:val="00D9780D"/>
    <w:rsid w:val="00DA1AB7"/>
    <w:rsid w:val="00DB2B6F"/>
    <w:rsid w:val="00DC4FF1"/>
    <w:rsid w:val="00DD70F8"/>
    <w:rsid w:val="00DE20AD"/>
    <w:rsid w:val="00DE2A5B"/>
    <w:rsid w:val="00DE34FE"/>
    <w:rsid w:val="00DE3E9C"/>
    <w:rsid w:val="00DE4753"/>
    <w:rsid w:val="00E00391"/>
    <w:rsid w:val="00E04CF2"/>
    <w:rsid w:val="00E152F4"/>
    <w:rsid w:val="00E17D16"/>
    <w:rsid w:val="00E30359"/>
    <w:rsid w:val="00E30D7A"/>
    <w:rsid w:val="00E31064"/>
    <w:rsid w:val="00E3264E"/>
    <w:rsid w:val="00E34DB0"/>
    <w:rsid w:val="00E4703F"/>
    <w:rsid w:val="00E61D8A"/>
    <w:rsid w:val="00E75249"/>
    <w:rsid w:val="00E863CC"/>
    <w:rsid w:val="00E9333F"/>
    <w:rsid w:val="00E93853"/>
    <w:rsid w:val="00E975E5"/>
    <w:rsid w:val="00EB595D"/>
    <w:rsid w:val="00ED207F"/>
    <w:rsid w:val="00ED77F6"/>
    <w:rsid w:val="00EE07BC"/>
    <w:rsid w:val="00EE1D6F"/>
    <w:rsid w:val="00EE2C2D"/>
    <w:rsid w:val="00EF04C5"/>
    <w:rsid w:val="00F0330D"/>
    <w:rsid w:val="00F16F03"/>
    <w:rsid w:val="00F215B2"/>
    <w:rsid w:val="00F30130"/>
    <w:rsid w:val="00F335D3"/>
    <w:rsid w:val="00F66CC3"/>
    <w:rsid w:val="00F71ACF"/>
    <w:rsid w:val="00F73237"/>
    <w:rsid w:val="00F7395B"/>
    <w:rsid w:val="00F73A48"/>
    <w:rsid w:val="00F77CCF"/>
    <w:rsid w:val="00F821A2"/>
    <w:rsid w:val="00F85875"/>
    <w:rsid w:val="00F9052D"/>
    <w:rsid w:val="00F92215"/>
    <w:rsid w:val="00F9395A"/>
    <w:rsid w:val="00F957F1"/>
    <w:rsid w:val="00FA3D38"/>
    <w:rsid w:val="00FA675F"/>
    <w:rsid w:val="00FA6D06"/>
    <w:rsid w:val="00FB0D63"/>
    <w:rsid w:val="00FB6707"/>
    <w:rsid w:val="00FB7B1B"/>
    <w:rsid w:val="00FC14B6"/>
    <w:rsid w:val="00FC47ED"/>
    <w:rsid w:val="00FD00A8"/>
    <w:rsid w:val="00FD047D"/>
    <w:rsid w:val="00FD68A8"/>
    <w:rsid w:val="00FE25CE"/>
    <w:rsid w:val="00FE45EB"/>
    <w:rsid w:val="00FF3055"/>
    <w:rsid w:val="00FF34E8"/>
    <w:rsid w:val="00FF57B4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8A"/>
    <w:pPr>
      <w:spacing w:after="0" w:line="240" w:lineRule="auto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4E54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8">
    <w:name w:val="Название Знак"/>
    <w:basedOn w:val="a0"/>
    <w:link w:val="a7"/>
    <w:rsid w:val="005A4E5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5A4E54"/>
    <w:pPr>
      <w:spacing w:after="160" w:line="259" w:lineRule="auto"/>
    </w:pPr>
    <w:rPr>
      <w:sz w:val="24"/>
      <w:szCs w:val="24"/>
    </w:rPr>
  </w:style>
  <w:style w:type="paragraph" w:styleId="a9">
    <w:name w:val="header"/>
    <w:basedOn w:val="a"/>
    <w:link w:val="aa"/>
    <w:rsid w:val="005A4E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A4E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6">
    <w:name w:val="s6"/>
    <w:basedOn w:val="a0"/>
    <w:rsid w:val="0018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ED9F-EB53-4D48-90EF-FEA4FA4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2023-01-09T12:42:00Z</cp:lastPrinted>
  <dcterms:created xsi:type="dcterms:W3CDTF">2023-04-03T12:51:00Z</dcterms:created>
  <dcterms:modified xsi:type="dcterms:W3CDTF">2023-04-04T05:01:00Z</dcterms:modified>
</cp:coreProperties>
</file>