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СОВЕТ ДЕПУТАТОВ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r w:rsidRPr="001D4FD6">
        <w:rPr>
          <w:rFonts w:ascii="Arial" w:eastAsia="Times New Roman" w:hAnsi="Arial" w:cs="Arial"/>
          <w:b/>
          <w:bCs/>
          <w:color w:val="1E1D1E"/>
          <w:sz w:val="17"/>
        </w:rPr>
        <w:t>МУНИЦИПАЛЬНОГО ОБРАЗОВАНИЯ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r w:rsidRPr="001D4FD6">
        <w:rPr>
          <w:rFonts w:ascii="Arial" w:eastAsia="Times New Roman" w:hAnsi="Arial" w:cs="Arial"/>
          <w:b/>
          <w:bCs/>
          <w:color w:val="1E1D1E"/>
          <w:sz w:val="17"/>
        </w:rPr>
        <w:t>ЗЕЛЕНОВСКОЕ СЕЛЬСКОЕ ПОСЕЛЕНИЕ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r w:rsidRPr="001D4FD6">
        <w:rPr>
          <w:rFonts w:ascii="Arial" w:eastAsia="Times New Roman" w:hAnsi="Arial" w:cs="Arial"/>
          <w:b/>
          <w:bCs/>
          <w:color w:val="1E1D1E"/>
          <w:sz w:val="17"/>
        </w:rPr>
        <w:t>СТАРОКУЛАТКИНСКОГО РАЙОНА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r w:rsidRPr="001D4FD6">
        <w:rPr>
          <w:rFonts w:ascii="Arial" w:eastAsia="Times New Roman" w:hAnsi="Arial" w:cs="Arial"/>
          <w:b/>
          <w:bCs/>
          <w:color w:val="1E1D1E"/>
          <w:sz w:val="17"/>
        </w:rPr>
        <w:t>УЛЬЯНОВСКОЙ ОБЛАСТИ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r w:rsidRPr="001D4FD6">
        <w:rPr>
          <w:rFonts w:ascii="Arial" w:eastAsia="Times New Roman" w:hAnsi="Arial" w:cs="Arial"/>
          <w:b/>
          <w:bCs/>
          <w:color w:val="1E1D1E"/>
          <w:sz w:val="17"/>
        </w:rPr>
        <w:t>ТРЕТЬЕГО СОЗЫВА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РЕШЕНИЕ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23.12.2016г. с.Старое Зеленое № 12/2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 xml:space="preserve">Об утверждении среднесрочного финансового плана МО </w:t>
      </w:r>
      <w:proofErr w:type="spellStart"/>
      <w:r w:rsidRPr="001D4FD6">
        <w:rPr>
          <w:rFonts w:ascii="Arial" w:eastAsia="Times New Roman" w:hAnsi="Arial" w:cs="Arial"/>
          <w:b/>
          <w:bCs/>
          <w:color w:val="1E1D1E"/>
          <w:sz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b/>
          <w:bCs/>
          <w:color w:val="1E1D1E"/>
          <w:sz w:val="17"/>
        </w:rPr>
        <w:t xml:space="preserve"> сельское поселение на 2017-2019 годы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Руководствуясь статьей 174 Бюджетного кодекса Российской Федерации, Совет депутатов муниципального образования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сельское поселение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Старокулаткинского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района Ульяновской области третьего созыва решил: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  <w:t xml:space="preserve">1. Утвердить среднесрочный финансовый план муниципального образования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сельское поселение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Старокулаткинского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района Ульяновской области на 2017-2019 годы согласно приложению.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  <w:t>2. Настоящее решение опубликовать в газете «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поселение.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  <w:t>3. Решение вступает в силу с момента его официального опубликования.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Глава муниципального образования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сельское поселение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М.З.Бекеров</w:t>
      </w:r>
      <w:proofErr w:type="spellEnd"/>
    </w:p>
    <w:p w:rsidR="001D4FD6" w:rsidRPr="001D4FD6" w:rsidRDefault="001D4FD6" w:rsidP="001D4FD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 Приложение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к решению Совета депутатов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№ 12/2 от 23.12.2016г.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right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Среднесрочный  финансовый   план муниципального образования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сельское поселение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Старокулаткинского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района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Ульяновской области (доходная часть)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Тыс.руб.</w:t>
      </w:r>
    </w:p>
    <w:tbl>
      <w:tblPr>
        <w:tblW w:w="69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0"/>
        <w:gridCol w:w="2427"/>
        <w:gridCol w:w="870"/>
        <w:gridCol w:w="990"/>
        <w:gridCol w:w="990"/>
        <w:gridCol w:w="1050"/>
      </w:tblGrid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Код  по БК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 Наименование показателей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2019г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 1 00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674,20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616,70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631,20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1 01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1 05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182 1 05 03000 01 0000 110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182 1 05 03010 01 0000 110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1 06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427,00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182 1 06 01030 10 0000 110                 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182 1 06 06000 00 0000 110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182 1 06 06040 00 0000 110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182 1 06 06043 10 0000 110                 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000 1 17 01000 00 0000 180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000 1 17 01050 05 0000 180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 200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перечисления, в том числе: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2430,35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2109,944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2738,322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2738,322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812 202 00000 00 0000 000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2430,35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2089,944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2738,322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2734,17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812 202 01000 00 0000 151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1626,95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1722,341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812 202 01001 00 0000 151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1626,95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1722,341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812 202 01001 10 0000 151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1626,95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1722,341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2422,60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812 202 03000 00 0000 151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73,396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57,603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80,722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80,722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812 202 03015 00 0000 151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56,451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812 202 03015 10 0000 151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56,451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812  202 03024 00 0000 151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0,576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812  202 03024 10 0000 151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0,576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1,152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812 202 04000 00 0000 151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730,00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235,00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812 202 04999 00 0000 151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730,00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812 202 04999 10 0000 151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ВСЕГО ДОХОДОВ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3104,55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2726,644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3365,322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3369,522</w:t>
            </w: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br/>
        <w:t>Среднесрочный  финансовый   план муниципального образования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Зеленовское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сельское поселение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Старокулаткинского</w:t>
      </w:r>
      <w:proofErr w:type="spellEnd"/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 района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Ульяновской области (расходная часть)</w:t>
      </w:r>
    </w:p>
    <w:p w:rsidR="001D4FD6" w:rsidRPr="001D4FD6" w:rsidRDefault="001D4FD6" w:rsidP="001D4FD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                                                                                                                            тыс.руб.</w:t>
      </w:r>
    </w:p>
    <w:tbl>
      <w:tblPr>
        <w:tblW w:w="69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81"/>
        <w:gridCol w:w="542"/>
        <w:gridCol w:w="618"/>
        <w:gridCol w:w="928"/>
        <w:gridCol w:w="1016"/>
        <w:gridCol w:w="720"/>
        <w:gridCol w:w="785"/>
        <w:gridCol w:w="785"/>
        <w:gridCol w:w="785"/>
        <w:gridCol w:w="785"/>
      </w:tblGrid>
      <w:tr w:rsidR="001D4FD6" w:rsidRPr="001D4FD6" w:rsidTr="001D4FD6">
        <w:trPr>
          <w:jc w:val="center"/>
        </w:trPr>
        <w:tc>
          <w:tcPr>
            <w:tcW w:w="4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ведомственной классификации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</w:t>
            </w:r>
            <w:proofErr w:type="spellEnd"/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2019г</w:t>
            </w:r>
          </w:p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</w:tr>
      <w:tr w:rsidR="001D4FD6" w:rsidRPr="001D4FD6" w:rsidTr="001D4FD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Зеленовское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3223,26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2726,644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3365,322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3369,522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2536,446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2058,752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2677,652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2678,852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992,97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790,78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1029,2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1029,2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992,97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530,81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675,30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675,30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659,36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530,81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675,30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675,30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и взносы по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обязат.соц.страхованию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560,46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455,51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81,30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53,80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обесп.гос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.)нужд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РФ и мировых соглашений по возмещению вреда, причиненных в результате незаконных действий (бездействия органов государственной власти, органов местного самоуправления либо должностных лиц этих органов, а так же в результате деятельности казенных учреждений)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1100002080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333,61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353,9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353,9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и взносы по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обязат.соц.страхованию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333,31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259,47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353,4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1100002000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64,00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1100007050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1100007050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1469,48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1264,972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1645,452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1646,652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1468,90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1264,972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1644,3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1645,5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Фонд оплаты труда и страховые взносы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1285,19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1263,82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1469,20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1469,20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156,60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1100093990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1100071020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0576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1,152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56,451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79,57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56,451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79,57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1100051180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72,82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56,451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79,57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МП «Противодействие коррупции в МО ЗСП на 2016-2018гг»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7950001360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1100047990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2014-2018гг. 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7950001360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Материальное стимулирование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друженников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1100001360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1100080000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 (землепользование) межевание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1100080000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МП «Программа поддержки предпринимательства МО ЗСП»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567,89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557,941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562,60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567,6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562,89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546,941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551,60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556,60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1100060001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167,00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МП «Энергосбережение»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1100060002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1100060001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1100040001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МП «Комплексное развитие систем коммунальной инфраструктуры МО ЗСП на 2016-2025гг»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7950000000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  поселений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1100060001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111,89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129,941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129,60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134,60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направлений деятельности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1100050013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1100050013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1100050013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1100040000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1100044099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1100044099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1100053300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обесп.гос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spellStart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.)нужд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1100053300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1100058500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1100058500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1100051297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1100010600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D4FD6" w:rsidRPr="001D4FD6" w:rsidTr="001D4FD6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3223,26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2726,644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3368,322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D6" w:rsidRPr="001D4FD6" w:rsidRDefault="001D4FD6" w:rsidP="001D4FD6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3369,522</w:t>
            </w:r>
          </w:p>
        </w:tc>
      </w:tr>
    </w:tbl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Дефицит (</w:t>
      </w:r>
      <w:proofErr w:type="spellStart"/>
      <w:r w:rsidRPr="001D4FD6">
        <w:rPr>
          <w:rFonts w:ascii="Arial" w:eastAsia="Times New Roman" w:hAnsi="Arial" w:cs="Arial"/>
          <w:b/>
          <w:bCs/>
          <w:color w:val="1E1D1E"/>
          <w:sz w:val="17"/>
        </w:rPr>
        <w:t>профицит</w:t>
      </w:r>
      <w:proofErr w:type="spellEnd"/>
      <w:r w:rsidRPr="001D4FD6">
        <w:rPr>
          <w:rFonts w:ascii="Arial" w:eastAsia="Times New Roman" w:hAnsi="Arial" w:cs="Arial"/>
          <w:b/>
          <w:bCs/>
          <w:color w:val="1E1D1E"/>
          <w:sz w:val="17"/>
        </w:rPr>
        <w:t>)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t> бюджета на 2016 год составляет 0,00 тыс.руб.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                                                     на 2017 год составляет 0,00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тыс.руб</w:t>
      </w:r>
      <w:proofErr w:type="spellEnd"/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 xml:space="preserve">                                                     на 2018 год составляет 0,00 </w:t>
      </w:r>
      <w:proofErr w:type="spellStart"/>
      <w:r w:rsidRPr="001D4FD6">
        <w:rPr>
          <w:rFonts w:ascii="Arial" w:eastAsia="Times New Roman" w:hAnsi="Arial" w:cs="Arial"/>
          <w:color w:val="1E1D1E"/>
          <w:sz w:val="17"/>
          <w:szCs w:val="17"/>
        </w:rPr>
        <w:t>тыс.руб</w:t>
      </w:r>
      <w:proofErr w:type="spellEnd"/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b/>
          <w:bCs/>
          <w:color w:val="1E1D1E"/>
          <w:sz w:val="17"/>
        </w:rPr>
        <w:t>Верхний предел муниципального долга</w:t>
      </w:r>
      <w:r w:rsidRPr="001D4FD6">
        <w:rPr>
          <w:rFonts w:ascii="Arial" w:eastAsia="Times New Roman" w:hAnsi="Arial" w:cs="Arial"/>
          <w:color w:val="1E1D1E"/>
          <w:sz w:val="17"/>
          <w:szCs w:val="17"/>
        </w:rPr>
        <w:t>  на 01.01.2017 года- 0,00 тыс.рублей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                                                                     на 01.01.2018 года- 0,00 тыс.рублей</w:t>
      </w:r>
    </w:p>
    <w:p w:rsidR="001D4FD6" w:rsidRPr="001D4FD6" w:rsidRDefault="001D4FD6" w:rsidP="001D4FD6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E1D1E"/>
          <w:sz w:val="17"/>
          <w:szCs w:val="17"/>
        </w:rPr>
      </w:pPr>
      <w:r w:rsidRPr="001D4FD6">
        <w:rPr>
          <w:rFonts w:ascii="Arial" w:eastAsia="Times New Roman" w:hAnsi="Arial" w:cs="Arial"/>
          <w:color w:val="1E1D1E"/>
          <w:sz w:val="17"/>
          <w:szCs w:val="17"/>
        </w:rPr>
        <w:t>                                                                      на 01.01.2019 года- 0,00 тыс.рублей</w:t>
      </w:r>
    </w:p>
    <w:p w:rsidR="00432BFF" w:rsidRDefault="00432BFF"/>
    <w:sectPr w:rsidR="0043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08"/>
  <w:characterSpacingControl w:val="doNotCompress"/>
  <w:compat>
    <w:useFELayout/>
  </w:compat>
  <w:rsids>
    <w:rsidRoot w:val="001D4FD6"/>
    <w:rsid w:val="001D4FD6"/>
    <w:rsid w:val="0043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FD6"/>
    <w:rPr>
      <w:b/>
      <w:bCs/>
    </w:rPr>
  </w:style>
  <w:style w:type="character" w:styleId="a5">
    <w:name w:val="Emphasis"/>
    <w:basedOn w:val="a0"/>
    <w:uiPriority w:val="20"/>
    <w:qFormat/>
    <w:rsid w:val="001D4F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2141</Words>
  <Characters>12208</Characters>
  <Application>Microsoft Office Word</Application>
  <DocSecurity>0</DocSecurity>
  <Lines>101</Lines>
  <Paragraphs>28</Paragraphs>
  <ScaleCrop>false</ScaleCrop>
  <Company>Microsoft</Company>
  <LinksUpToDate>false</LinksUpToDate>
  <CharactersWithSpaces>14321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2023-01-10T08:10:00Z</dcterms:created>
  <dcterms:modified xsi:type="dcterms:W3CDTF">2023-01-10T08:11:00Z</dcterms:modified>
</cp:coreProperties>
</file>